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9FA7" w14:textId="77777777" w:rsidR="00C30441" w:rsidRDefault="00C30441" w:rsidP="00C30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8500AE8" w14:textId="77777777" w:rsidR="000C581A" w:rsidRPr="000C581A" w:rsidRDefault="000C581A" w:rsidP="000C581A">
      <w:pPr>
        <w:pStyle w:val="a3"/>
        <w:rPr>
          <w:sz w:val="28"/>
          <w:szCs w:val="28"/>
        </w:rPr>
      </w:pPr>
      <w:proofErr w:type="spellStart"/>
      <w:r w:rsidRPr="000C581A">
        <w:rPr>
          <w:b/>
          <w:bCs/>
          <w:sz w:val="28"/>
          <w:szCs w:val="28"/>
        </w:rPr>
        <w:t>Мемлекет</w:t>
      </w:r>
      <w:proofErr w:type="spellEnd"/>
      <w:r w:rsidRPr="000C581A">
        <w:rPr>
          <w:b/>
          <w:bCs/>
          <w:sz w:val="28"/>
          <w:szCs w:val="28"/>
        </w:rPr>
        <w:t xml:space="preserve"> пен </w:t>
      </w:r>
      <w:proofErr w:type="spellStart"/>
      <w:r w:rsidRPr="000C581A">
        <w:rPr>
          <w:b/>
          <w:bCs/>
          <w:sz w:val="28"/>
          <w:szCs w:val="28"/>
        </w:rPr>
        <w:t>конфессияаралық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қатынастар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пәнінің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қысқаша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мазмұны</w:t>
      </w:r>
      <w:proofErr w:type="spellEnd"/>
    </w:p>
    <w:p w14:paraId="51BF3315" w14:textId="77777777" w:rsidR="000C581A" w:rsidRPr="000C581A" w:rsidRDefault="000C581A" w:rsidP="000C581A">
      <w:pPr>
        <w:pStyle w:val="a3"/>
        <w:rPr>
          <w:sz w:val="28"/>
          <w:szCs w:val="28"/>
        </w:rPr>
      </w:pPr>
      <w:proofErr w:type="spellStart"/>
      <w:r w:rsidRPr="000C581A">
        <w:rPr>
          <w:sz w:val="28"/>
          <w:szCs w:val="28"/>
        </w:rPr>
        <w:t>Бұл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пән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</w:t>
      </w:r>
      <w:proofErr w:type="spellEnd"/>
      <w:r w:rsidRPr="000C581A">
        <w:rPr>
          <w:sz w:val="28"/>
          <w:szCs w:val="28"/>
        </w:rPr>
        <w:t xml:space="preserve"> пен </w:t>
      </w:r>
      <w:proofErr w:type="spellStart"/>
      <w:r w:rsidRPr="000C581A">
        <w:rPr>
          <w:sz w:val="28"/>
          <w:szCs w:val="28"/>
        </w:rPr>
        <w:t>діни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ұйымдар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арасындағы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қарым-қатынастарды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зерттейтін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дінтану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саласының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маңызды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бөлігі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болып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табылады</w:t>
      </w:r>
      <w:proofErr w:type="spellEnd"/>
      <w:r w:rsidRPr="000C581A">
        <w:rPr>
          <w:sz w:val="28"/>
          <w:szCs w:val="28"/>
        </w:rPr>
        <w:t xml:space="preserve">. </w:t>
      </w:r>
      <w:proofErr w:type="spellStart"/>
      <w:r w:rsidRPr="000C581A">
        <w:rPr>
          <w:sz w:val="28"/>
          <w:szCs w:val="28"/>
        </w:rPr>
        <w:t>Пәннің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негізгі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мақсаты</w:t>
      </w:r>
      <w:proofErr w:type="spellEnd"/>
      <w:r w:rsidRPr="000C581A">
        <w:rPr>
          <w:sz w:val="28"/>
          <w:szCs w:val="28"/>
        </w:rPr>
        <w:t xml:space="preserve"> — </w:t>
      </w:r>
      <w:proofErr w:type="spellStart"/>
      <w:r w:rsidRPr="000C581A">
        <w:rPr>
          <w:sz w:val="28"/>
          <w:szCs w:val="28"/>
        </w:rPr>
        <w:t>мемлекет</w:t>
      </w:r>
      <w:proofErr w:type="spellEnd"/>
      <w:r w:rsidRPr="000C581A">
        <w:rPr>
          <w:sz w:val="28"/>
          <w:szCs w:val="28"/>
        </w:rPr>
        <w:t xml:space="preserve"> пен </w:t>
      </w:r>
      <w:proofErr w:type="spellStart"/>
      <w:r w:rsidRPr="000C581A">
        <w:rPr>
          <w:sz w:val="28"/>
          <w:szCs w:val="28"/>
        </w:rPr>
        <w:t>діннің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өзара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ықпалдасуының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тарихи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дамуын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оның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қазіргі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қоғамдағы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рөлін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принциптерін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әртүрлі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үлгілерін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қарастыру</w:t>
      </w:r>
      <w:proofErr w:type="spellEnd"/>
      <w:r w:rsidRPr="000C581A">
        <w:rPr>
          <w:sz w:val="28"/>
          <w:szCs w:val="28"/>
        </w:rPr>
        <w:t>.</w:t>
      </w:r>
    </w:p>
    <w:p w14:paraId="2F178D70" w14:textId="77777777" w:rsidR="000C581A" w:rsidRPr="000C581A" w:rsidRDefault="000C581A" w:rsidP="000C581A">
      <w:pPr>
        <w:pStyle w:val="a3"/>
        <w:rPr>
          <w:sz w:val="28"/>
          <w:szCs w:val="28"/>
        </w:rPr>
      </w:pPr>
      <w:proofErr w:type="spellStart"/>
      <w:r w:rsidRPr="000C581A">
        <w:rPr>
          <w:b/>
          <w:bCs/>
          <w:sz w:val="28"/>
          <w:szCs w:val="28"/>
        </w:rPr>
        <w:t>Негізгі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тақырыптары</w:t>
      </w:r>
      <w:proofErr w:type="spellEnd"/>
      <w:r w:rsidRPr="000C581A">
        <w:rPr>
          <w:b/>
          <w:bCs/>
          <w:sz w:val="28"/>
          <w:szCs w:val="28"/>
        </w:rPr>
        <w:t>:</w:t>
      </w:r>
    </w:p>
    <w:p w14:paraId="3599CF3D" w14:textId="77777777" w:rsidR="000C581A" w:rsidRPr="000C581A" w:rsidRDefault="000C581A" w:rsidP="000C581A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0C581A">
        <w:rPr>
          <w:b/>
          <w:bCs/>
          <w:sz w:val="28"/>
          <w:szCs w:val="28"/>
        </w:rPr>
        <w:t>Тарихи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негіздері</w:t>
      </w:r>
      <w:proofErr w:type="spellEnd"/>
      <w:r w:rsidRPr="000C581A">
        <w:rPr>
          <w:b/>
          <w:bCs/>
          <w:sz w:val="28"/>
          <w:szCs w:val="28"/>
        </w:rPr>
        <w:t>:</w:t>
      </w:r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Пән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көне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дәуірден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бастап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бүгінгі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күнге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дейінгі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</w:t>
      </w:r>
      <w:proofErr w:type="spellEnd"/>
      <w:r w:rsidRPr="000C581A">
        <w:rPr>
          <w:sz w:val="28"/>
          <w:szCs w:val="28"/>
        </w:rPr>
        <w:t xml:space="preserve"> пен </w:t>
      </w:r>
      <w:proofErr w:type="spellStart"/>
      <w:r w:rsidRPr="000C581A">
        <w:rPr>
          <w:sz w:val="28"/>
          <w:szCs w:val="28"/>
        </w:rPr>
        <w:t>дін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қатынастарының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эволюциясын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зерттейді</w:t>
      </w:r>
      <w:proofErr w:type="spellEnd"/>
      <w:r w:rsidRPr="000C581A">
        <w:rPr>
          <w:sz w:val="28"/>
          <w:szCs w:val="28"/>
        </w:rPr>
        <w:t xml:space="preserve">. </w:t>
      </w:r>
      <w:proofErr w:type="spellStart"/>
      <w:r w:rsidRPr="000C581A">
        <w:rPr>
          <w:sz w:val="28"/>
          <w:szCs w:val="28"/>
        </w:rPr>
        <w:t>Ежелгі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өркениеттерде</w:t>
      </w:r>
      <w:proofErr w:type="spellEnd"/>
      <w:r w:rsidRPr="000C581A">
        <w:rPr>
          <w:sz w:val="28"/>
          <w:szCs w:val="28"/>
        </w:rPr>
        <w:t xml:space="preserve"> (</w:t>
      </w:r>
      <w:proofErr w:type="spellStart"/>
      <w:r w:rsidRPr="000C581A">
        <w:rPr>
          <w:sz w:val="28"/>
          <w:szCs w:val="28"/>
        </w:rPr>
        <w:t>Мысыр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Грекия</w:t>
      </w:r>
      <w:proofErr w:type="spellEnd"/>
      <w:r w:rsidRPr="000C581A">
        <w:rPr>
          <w:sz w:val="28"/>
          <w:szCs w:val="28"/>
        </w:rPr>
        <w:t xml:space="preserve">, Рим), </w:t>
      </w:r>
      <w:proofErr w:type="spellStart"/>
      <w:r w:rsidRPr="000C581A">
        <w:rPr>
          <w:sz w:val="28"/>
          <w:szCs w:val="28"/>
        </w:rPr>
        <w:t>ортағасырлық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Еуропадағы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шіркеу</w:t>
      </w:r>
      <w:proofErr w:type="spellEnd"/>
      <w:r w:rsidRPr="000C581A">
        <w:rPr>
          <w:sz w:val="28"/>
          <w:szCs w:val="28"/>
        </w:rPr>
        <w:t xml:space="preserve"> мен король </w:t>
      </w:r>
      <w:proofErr w:type="spellStart"/>
      <w:r w:rsidRPr="000C581A">
        <w:rPr>
          <w:sz w:val="28"/>
          <w:szCs w:val="28"/>
        </w:rPr>
        <w:t>билігінің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күресі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жаңа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дәуірдегі</w:t>
      </w:r>
      <w:proofErr w:type="spellEnd"/>
      <w:r w:rsidRPr="000C581A">
        <w:rPr>
          <w:sz w:val="28"/>
          <w:szCs w:val="28"/>
        </w:rPr>
        <w:t xml:space="preserve"> секуляризация </w:t>
      </w:r>
      <w:proofErr w:type="spellStart"/>
      <w:r w:rsidRPr="000C581A">
        <w:rPr>
          <w:sz w:val="28"/>
          <w:szCs w:val="28"/>
        </w:rPr>
        <w:t>процестері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талданады</w:t>
      </w:r>
      <w:proofErr w:type="spellEnd"/>
      <w:r w:rsidRPr="000C581A">
        <w:rPr>
          <w:sz w:val="28"/>
          <w:szCs w:val="28"/>
        </w:rPr>
        <w:t>.</w:t>
      </w:r>
    </w:p>
    <w:p w14:paraId="68B030EC" w14:textId="77777777" w:rsidR="000C581A" w:rsidRPr="000C581A" w:rsidRDefault="000C581A" w:rsidP="000C581A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0C581A">
        <w:rPr>
          <w:b/>
          <w:bCs/>
          <w:sz w:val="28"/>
          <w:szCs w:val="28"/>
        </w:rPr>
        <w:t>Зайырлы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мемлекет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ұғымы</w:t>
      </w:r>
      <w:proofErr w:type="spellEnd"/>
      <w:r w:rsidRPr="000C581A">
        <w:rPr>
          <w:b/>
          <w:bCs/>
          <w:sz w:val="28"/>
          <w:szCs w:val="28"/>
        </w:rPr>
        <w:t>:</w:t>
      </w:r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Пәннің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орталық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ұғымдарының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бірі</w:t>
      </w:r>
      <w:proofErr w:type="spellEnd"/>
      <w:r w:rsidRPr="000C581A">
        <w:rPr>
          <w:sz w:val="28"/>
          <w:szCs w:val="28"/>
        </w:rPr>
        <w:t xml:space="preserve"> – </w:t>
      </w:r>
      <w:proofErr w:type="spellStart"/>
      <w:r w:rsidRPr="000C581A">
        <w:rPr>
          <w:sz w:val="28"/>
          <w:szCs w:val="28"/>
        </w:rPr>
        <w:t>зайырлы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</w:t>
      </w:r>
      <w:proofErr w:type="spellEnd"/>
      <w:r w:rsidRPr="000C581A">
        <w:rPr>
          <w:sz w:val="28"/>
          <w:szCs w:val="28"/>
        </w:rPr>
        <w:t xml:space="preserve">. </w:t>
      </w:r>
      <w:proofErr w:type="spellStart"/>
      <w:r w:rsidRPr="000C581A">
        <w:rPr>
          <w:sz w:val="28"/>
          <w:szCs w:val="28"/>
        </w:rPr>
        <w:t>Зайырлылықтың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негізгі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принциптері</w:t>
      </w:r>
      <w:proofErr w:type="spellEnd"/>
      <w:r w:rsidRPr="000C581A">
        <w:rPr>
          <w:sz w:val="28"/>
          <w:szCs w:val="28"/>
        </w:rPr>
        <w:t xml:space="preserve"> (</w:t>
      </w:r>
      <w:proofErr w:type="spellStart"/>
      <w:r w:rsidRPr="000C581A">
        <w:rPr>
          <w:sz w:val="28"/>
          <w:szCs w:val="28"/>
        </w:rPr>
        <w:t>дін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бостандығы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діни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ұйымдардың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мемлекеттен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бөлінуі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діннің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мемлекеттік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істерге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араласпауы</w:t>
      </w:r>
      <w:proofErr w:type="spellEnd"/>
      <w:r w:rsidRPr="000C581A">
        <w:rPr>
          <w:sz w:val="28"/>
          <w:szCs w:val="28"/>
        </w:rPr>
        <w:t xml:space="preserve">)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әлемдегі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зайырлы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үлгілері</w:t>
      </w:r>
      <w:proofErr w:type="spellEnd"/>
      <w:r w:rsidRPr="000C581A">
        <w:rPr>
          <w:sz w:val="28"/>
          <w:szCs w:val="28"/>
        </w:rPr>
        <w:t xml:space="preserve"> (</w:t>
      </w:r>
      <w:proofErr w:type="spellStart"/>
      <w:r w:rsidRPr="000C581A">
        <w:rPr>
          <w:sz w:val="28"/>
          <w:szCs w:val="28"/>
        </w:rPr>
        <w:t>мысалы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француздық</w:t>
      </w:r>
      <w:proofErr w:type="spellEnd"/>
      <w:r w:rsidRPr="000C581A">
        <w:rPr>
          <w:sz w:val="28"/>
          <w:szCs w:val="28"/>
        </w:rPr>
        <w:t xml:space="preserve"> лаицизм, </w:t>
      </w:r>
      <w:proofErr w:type="spellStart"/>
      <w:r w:rsidRPr="000C581A">
        <w:rPr>
          <w:sz w:val="28"/>
          <w:szCs w:val="28"/>
        </w:rPr>
        <w:t>американдық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бейтараптық</w:t>
      </w:r>
      <w:proofErr w:type="spellEnd"/>
      <w:r w:rsidRPr="000C581A">
        <w:rPr>
          <w:sz w:val="28"/>
          <w:szCs w:val="28"/>
        </w:rPr>
        <w:t xml:space="preserve">) </w:t>
      </w:r>
      <w:proofErr w:type="spellStart"/>
      <w:r w:rsidRPr="000C581A">
        <w:rPr>
          <w:sz w:val="28"/>
          <w:szCs w:val="28"/>
        </w:rPr>
        <w:t>қарастырылады</w:t>
      </w:r>
      <w:proofErr w:type="spellEnd"/>
      <w:r w:rsidRPr="000C581A">
        <w:rPr>
          <w:sz w:val="28"/>
          <w:szCs w:val="28"/>
        </w:rPr>
        <w:t>.</w:t>
      </w:r>
    </w:p>
    <w:p w14:paraId="4A51BECD" w14:textId="77777777" w:rsidR="000C581A" w:rsidRPr="000C581A" w:rsidRDefault="000C581A" w:rsidP="000C581A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0C581A">
        <w:rPr>
          <w:b/>
          <w:bCs/>
          <w:sz w:val="28"/>
          <w:szCs w:val="28"/>
        </w:rPr>
        <w:t>Мемлекет</w:t>
      </w:r>
      <w:proofErr w:type="spellEnd"/>
      <w:r w:rsidRPr="000C581A">
        <w:rPr>
          <w:b/>
          <w:bCs/>
          <w:sz w:val="28"/>
          <w:szCs w:val="28"/>
        </w:rPr>
        <w:t xml:space="preserve"> пен </w:t>
      </w:r>
      <w:proofErr w:type="spellStart"/>
      <w:r w:rsidRPr="000C581A">
        <w:rPr>
          <w:b/>
          <w:bCs/>
          <w:sz w:val="28"/>
          <w:szCs w:val="28"/>
        </w:rPr>
        <w:t>дін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қатынастарының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үлгілері</w:t>
      </w:r>
      <w:proofErr w:type="spellEnd"/>
      <w:r w:rsidRPr="000C581A">
        <w:rPr>
          <w:b/>
          <w:bCs/>
          <w:sz w:val="28"/>
          <w:szCs w:val="28"/>
        </w:rPr>
        <w:t>:</w:t>
      </w:r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Пән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</w:t>
      </w:r>
      <w:proofErr w:type="spellEnd"/>
      <w:r w:rsidRPr="000C581A">
        <w:rPr>
          <w:sz w:val="28"/>
          <w:szCs w:val="28"/>
        </w:rPr>
        <w:t xml:space="preserve"> пен </w:t>
      </w:r>
      <w:proofErr w:type="spellStart"/>
      <w:r w:rsidRPr="000C581A">
        <w:rPr>
          <w:sz w:val="28"/>
          <w:szCs w:val="28"/>
        </w:rPr>
        <w:t>діни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ұйымдардың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қарым-қатынасының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түрлі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модельдерін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зерттейді</w:t>
      </w:r>
      <w:proofErr w:type="spellEnd"/>
      <w:r w:rsidRPr="000C581A">
        <w:rPr>
          <w:sz w:val="28"/>
          <w:szCs w:val="28"/>
        </w:rPr>
        <w:t xml:space="preserve">. </w:t>
      </w:r>
      <w:proofErr w:type="spellStart"/>
      <w:r w:rsidRPr="000C581A">
        <w:rPr>
          <w:sz w:val="28"/>
          <w:szCs w:val="28"/>
        </w:rPr>
        <w:t>Бұған</w:t>
      </w:r>
      <w:proofErr w:type="spellEnd"/>
      <w:r w:rsidRPr="000C581A">
        <w:rPr>
          <w:sz w:val="28"/>
          <w:szCs w:val="28"/>
        </w:rPr>
        <w:t>:</w:t>
      </w:r>
    </w:p>
    <w:p w14:paraId="3D119BFC" w14:textId="77777777" w:rsidR="000C581A" w:rsidRPr="000C581A" w:rsidRDefault="000C581A" w:rsidP="000C581A">
      <w:pPr>
        <w:pStyle w:val="a3"/>
        <w:numPr>
          <w:ilvl w:val="1"/>
          <w:numId w:val="6"/>
        </w:numPr>
        <w:rPr>
          <w:sz w:val="28"/>
          <w:szCs w:val="28"/>
        </w:rPr>
      </w:pPr>
      <w:proofErr w:type="spellStart"/>
      <w:r w:rsidRPr="000C581A">
        <w:rPr>
          <w:sz w:val="28"/>
          <w:szCs w:val="28"/>
        </w:rPr>
        <w:t>Шіркеу</w:t>
      </w:r>
      <w:proofErr w:type="spellEnd"/>
      <w:r w:rsidRPr="000C581A">
        <w:rPr>
          <w:sz w:val="28"/>
          <w:szCs w:val="28"/>
        </w:rPr>
        <w:t xml:space="preserve"> мен </w:t>
      </w:r>
      <w:proofErr w:type="spellStart"/>
      <w:r w:rsidRPr="000C581A">
        <w:rPr>
          <w:sz w:val="28"/>
          <w:szCs w:val="28"/>
        </w:rPr>
        <w:t>мемлекеттің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толық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бөлінуі</w:t>
      </w:r>
      <w:proofErr w:type="spellEnd"/>
      <w:r w:rsidRPr="000C581A">
        <w:rPr>
          <w:sz w:val="28"/>
          <w:szCs w:val="28"/>
        </w:rPr>
        <w:t xml:space="preserve"> (АҚШ).</w:t>
      </w:r>
    </w:p>
    <w:p w14:paraId="6799E065" w14:textId="77777777" w:rsidR="000C581A" w:rsidRPr="000C581A" w:rsidRDefault="000C581A" w:rsidP="000C581A">
      <w:pPr>
        <w:pStyle w:val="a3"/>
        <w:numPr>
          <w:ilvl w:val="1"/>
          <w:numId w:val="6"/>
        </w:numPr>
        <w:rPr>
          <w:sz w:val="28"/>
          <w:szCs w:val="28"/>
        </w:rPr>
      </w:pPr>
      <w:proofErr w:type="spellStart"/>
      <w:r w:rsidRPr="000C581A">
        <w:rPr>
          <w:sz w:val="28"/>
          <w:szCs w:val="28"/>
        </w:rPr>
        <w:t>Бір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дінді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мемлекеттік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ретінде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тану</w:t>
      </w:r>
      <w:proofErr w:type="spellEnd"/>
      <w:r w:rsidRPr="000C581A">
        <w:rPr>
          <w:sz w:val="28"/>
          <w:szCs w:val="28"/>
        </w:rPr>
        <w:t xml:space="preserve"> (</w:t>
      </w:r>
      <w:proofErr w:type="spellStart"/>
      <w:r w:rsidRPr="000C581A">
        <w:rPr>
          <w:sz w:val="28"/>
          <w:szCs w:val="28"/>
        </w:rPr>
        <w:t>кейбір</w:t>
      </w:r>
      <w:proofErr w:type="spellEnd"/>
      <w:r w:rsidRPr="000C581A">
        <w:rPr>
          <w:sz w:val="28"/>
          <w:szCs w:val="28"/>
        </w:rPr>
        <w:t xml:space="preserve"> ислам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христиан </w:t>
      </w:r>
      <w:proofErr w:type="spellStart"/>
      <w:r w:rsidRPr="000C581A">
        <w:rPr>
          <w:sz w:val="28"/>
          <w:szCs w:val="28"/>
        </w:rPr>
        <w:t>елдері</w:t>
      </w:r>
      <w:proofErr w:type="spellEnd"/>
      <w:r w:rsidRPr="000C581A">
        <w:rPr>
          <w:sz w:val="28"/>
          <w:szCs w:val="28"/>
        </w:rPr>
        <w:t>).</w:t>
      </w:r>
    </w:p>
    <w:p w14:paraId="15427855" w14:textId="77777777" w:rsidR="000C581A" w:rsidRPr="000C581A" w:rsidRDefault="000C581A" w:rsidP="000C581A">
      <w:pPr>
        <w:pStyle w:val="a3"/>
        <w:numPr>
          <w:ilvl w:val="1"/>
          <w:numId w:val="6"/>
        </w:numPr>
        <w:rPr>
          <w:sz w:val="28"/>
          <w:szCs w:val="28"/>
        </w:rPr>
      </w:pPr>
      <w:proofErr w:type="spellStart"/>
      <w:r w:rsidRPr="000C581A">
        <w:rPr>
          <w:sz w:val="28"/>
          <w:szCs w:val="28"/>
        </w:rPr>
        <w:t>Мемлекеттік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діни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институттар</w:t>
      </w:r>
      <w:proofErr w:type="spellEnd"/>
      <w:r w:rsidRPr="000C581A">
        <w:rPr>
          <w:sz w:val="28"/>
          <w:szCs w:val="28"/>
        </w:rPr>
        <w:t xml:space="preserve"> (</w:t>
      </w:r>
      <w:proofErr w:type="spellStart"/>
      <w:r w:rsidRPr="000C581A">
        <w:rPr>
          <w:sz w:val="28"/>
          <w:szCs w:val="28"/>
        </w:rPr>
        <w:t>Ұлыбритания</w:t>
      </w:r>
      <w:proofErr w:type="spellEnd"/>
      <w:r w:rsidRPr="000C581A">
        <w:rPr>
          <w:sz w:val="28"/>
          <w:szCs w:val="28"/>
        </w:rPr>
        <w:t>, Дания).</w:t>
      </w:r>
    </w:p>
    <w:p w14:paraId="320F0F19" w14:textId="77777777" w:rsidR="000C581A" w:rsidRPr="000C581A" w:rsidRDefault="000C581A" w:rsidP="000C581A">
      <w:pPr>
        <w:pStyle w:val="a3"/>
        <w:numPr>
          <w:ilvl w:val="1"/>
          <w:numId w:val="6"/>
        </w:numPr>
        <w:rPr>
          <w:sz w:val="28"/>
          <w:szCs w:val="28"/>
        </w:rPr>
      </w:pPr>
      <w:proofErr w:type="spellStart"/>
      <w:r w:rsidRPr="000C581A">
        <w:rPr>
          <w:sz w:val="28"/>
          <w:szCs w:val="28"/>
        </w:rPr>
        <w:t>Аралас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модельдер</w:t>
      </w:r>
      <w:proofErr w:type="spellEnd"/>
      <w:r w:rsidRPr="000C581A">
        <w:rPr>
          <w:sz w:val="28"/>
          <w:szCs w:val="28"/>
        </w:rPr>
        <w:t xml:space="preserve"> (Германия, </w:t>
      </w:r>
      <w:proofErr w:type="spellStart"/>
      <w:r w:rsidRPr="000C581A">
        <w:rPr>
          <w:sz w:val="28"/>
          <w:szCs w:val="28"/>
        </w:rPr>
        <w:t>Түркия</w:t>
      </w:r>
      <w:proofErr w:type="spellEnd"/>
      <w:r w:rsidRPr="000C581A">
        <w:rPr>
          <w:sz w:val="28"/>
          <w:szCs w:val="28"/>
        </w:rPr>
        <w:t xml:space="preserve">) </w:t>
      </w:r>
      <w:proofErr w:type="spellStart"/>
      <w:r w:rsidRPr="000C581A">
        <w:rPr>
          <w:sz w:val="28"/>
          <w:szCs w:val="28"/>
        </w:rPr>
        <w:t>кіреді</w:t>
      </w:r>
      <w:proofErr w:type="spellEnd"/>
      <w:r w:rsidRPr="000C581A">
        <w:rPr>
          <w:sz w:val="28"/>
          <w:szCs w:val="28"/>
        </w:rPr>
        <w:t>.</w:t>
      </w:r>
    </w:p>
    <w:p w14:paraId="06C31118" w14:textId="77777777" w:rsidR="000C581A" w:rsidRPr="000C581A" w:rsidRDefault="000C581A" w:rsidP="000C581A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0C581A">
        <w:rPr>
          <w:b/>
          <w:bCs/>
          <w:sz w:val="28"/>
          <w:szCs w:val="28"/>
        </w:rPr>
        <w:t>Қазақстандағы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мемлекеттік-конфессиялық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қатынастар</w:t>
      </w:r>
      <w:proofErr w:type="spellEnd"/>
      <w:r w:rsidRPr="000C581A">
        <w:rPr>
          <w:b/>
          <w:bCs/>
          <w:sz w:val="28"/>
          <w:szCs w:val="28"/>
        </w:rPr>
        <w:t>:</w:t>
      </w:r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Бұл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пәннің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ең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маңызды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бөлігі</w:t>
      </w:r>
      <w:proofErr w:type="spellEnd"/>
      <w:r w:rsidRPr="000C581A">
        <w:rPr>
          <w:sz w:val="28"/>
          <w:szCs w:val="28"/>
        </w:rPr>
        <w:t xml:space="preserve">. </w:t>
      </w:r>
      <w:proofErr w:type="spellStart"/>
      <w:r w:rsidRPr="000C581A">
        <w:rPr>
          <w:sz w:val="28"/>
          <w:szCs w:val="28"/>
        </w:rPr>
        <w:t>Қазақстанның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саласындағы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саясаты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b/>
          <w:bCs/>
          <w:sz w:val="28"/>
          <w:szCs w:val="28"/>
        </w:rPr>
        <w:t>зайырлы</w:t>
      </w:r>
      <w:proofErr w:type="spellEnd"/>
      <w:r w:rsidRPr="000C581A">
        <w:rPr>
          <w:b/>
          <w:bCs/>
          <w:sz w:val="28"/>
          <w:szCs w:val="28"/>
        </w:rPr>
        <w:t xml:space="preserve"> </w:t>
      </w:r>
      <w:proofErr w:type="spellStart"/>
      <w:r w:rsidRPr="000C581A">
        <w:rPr>
          <w:b/>
          <w:bCs/>
          <w:sz w:val="28"/>
          <w:szCs w:val="28"/>
        </w:rPr>
        <w:t>мемлекет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ретінде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қалыптасуы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діни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бостандық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туралы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заңнамалық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базасы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конфессияаралық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келісімді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сақтауға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бағытталған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шаралары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жан-жақты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талданады</w:t>
      </w:r>
      <w:proofErr w:type="spellEnd"/>
      <w:r w:rsidRPr="000C581A">
        <w:rPr>
          <w:sz w:val="28"/>
          <w:szCs w:val="28"/>
        </w:rPr>
        <w:t xml:space="preserve">. </w:t>
      </w:r>
      <w:proofErr w:type="spellStart"/>
      <w:r w:rsidRPr="000C581A">
        <w:rPr>
          <w:sz w:val="28"/>
          <w:szCs w:val="28"/>
        </w:rPr>
        <w:t>Қазақстандық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модельдің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ерекшеліктеріне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Қазақстан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халқы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Ассамблеясының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Әлемдік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дәстүрлі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діндер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көшбасшыларының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съезінің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маңызына</w:t>
      </w:r>
      <w:proofErr w:type="spellEnd"/>
      <w:r w:rsidRPr="000C581A">
        <w:rPr>
          <w:sz w:val="28"/>
          <w:szCs w:val="28"/>
        </w:rPr>
        <w:t xml:space="preserve"> баса </w:t>
      </w:r>
      <w:proofErr w:type="spellStart"/>
      <w:r w:rsidRPr="000C581A">
        <w:rPr>
          <w:sz w:val="28"/>
          <w:szCs w:val="28"/>
        </w:rPr>
        <w:t>назар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аударылады</w:t>
      </w:r>
      <w:proofErr w:type="spellEnd"/>
      <w:r w:rsidRPr="000C581A">
        <w:rPr>
          <w:sz w:val="28"/>
          <w:szCs w:val="28"/>
        </w:rPr>
        <w:t>.</w:t>
      </w:r>
    </w:p>
    <w:p w14:paraId="0473857D" w14:textId="77777777" w:rsidR="000C581A" w:rsidRPr="000C581A" w:rsidRDefault="000C581A" w:rsidP="000C581A">
      <w:pPr>
        <w:pStyle w:val="a3"/>
        <w:rPr>
          <w:sz w:val="28"/>
          <w:szCs w:val="28"/>
        </w:rPr>
      </w:pPr>
      <w:proofErr w:type="spellStart"/>
      <w:r w:rsidRPr="000C581A">
        <w:rPr>
          <w:sz w:val="28"/>
          <w:szCs w:val="28"/>
        </w:rPr>
        <w:t>Бұл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пән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мемлекеттік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басқару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құқық</w:t>
      </w:r>
      <w:proofErr w:type="spellEnd"/>
      <w:r w:rsidRPr="000C581A">
        <w:rPr>
          <w:sz w:val="28"/>
          <w:szCs w:val="28"/>
        </w:rPr>
        <w:t xml:space="preserve">, </w:t>
      </w:r>
      <w:proofErr w:type="spellStart"/>
      <w:r w:rsidRPr="000C581A">
        <w:rPr>
          <w:sz w:val="28"/>
          <w:szCs w:val="28"/>
        </w:rPr>
        <w:t>мәдениет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және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қоғамның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дамуындағы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діннің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рөлін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түсінуге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көмектеседі</w:t>
      </w:r>
      <w:proofErr w:type="spellEnd"/>
      <w:r w:rsidRPr="000C581A">
        <w:rPr>
          <w:sz w:val="28"/>
          <w:szCs w:val="28"/>
        </w:rPr>
        <w:t xml:space="preserve">. </w:t>
      </w:r>
      <w:proofErr w:type="spellStart"/>
      <w:r w:rsidRPr="000C581A">
        <w:rPr>
          <w:sz w:val="28"/>
          <w:szCs w:val="28"/>
        </w:rPr>
        <w:t>Ол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дін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саласындағы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саясатты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тиімді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жүргізу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үшін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қажетті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білім</w:t>
      </w:r>
      <w:proofErr w:type="spellEnd"/>
      <w:r w:rsidRPr="000C581A">
        <w:rPr>
          <w:sz w:val="28"/>
          <w:szCs w:val="28"/>
        </w:rPr>
        <w:t xml:space="preserve"> мен </w:t>
      </w:r>
      <w:proofErr w:type="spellStart"/>
      <w:r w:rsidRPr="000C581A">
        <w:rPr>
          <w:sz w:val="28"/>
          <w:szCs w:val="28"/>
        </w:rPr>
        <w:t>дағдыларды</w:t>
      </w:r>
      <w:proofErr w:type="spellEnd"/>
      <w:r w:rsidRPr="000C581A">
        <w:rPr>
          <w:sz w:val="28"/>
          <w:szCs w:val="28"/>
        </w:rPr>
        <w:t xml:space="preserve"> </w:t>
      </w:r>
      <w:proofErr w:type="spellStart"/>
      <w:r w:rsidRPr="000C581A">
        <w:rPr>
          <w:sz w:val="28"/>
          <w:szCs w:val="28"/>
        </w:rPr>
        <w:t>қалыптастырады</w:t>
      </w:r>
      <w:proofErr w:type="spellEnd"/>
      <w:r w:rsidRPr="000C581A">
        <w:rPr>
          <w:sz w:val="28"/>
          <w:szCs w:val="28"/>
        </w:rPr>
        <w:t>.</w:t>
      </w:r>
    </w:p>
    <w:p w14:paraId="6C57AD1E" w14:textId="77777777" w:rsidR="00643534" w:rsidRPr="000C581A" w:rsidRDefault="00643534" w:rsidP="000C581A">
      <w:pPr>
        <w:pStyle w:val="a3"/>
        <w:rPr>
          <w:sz w:val="28"/>
          <w:szCs w:val="28"/>
        </w:rPr>
      </w:pPr>
    </w:p>
    <w:sectPr w:rsidR="00643534" w:rsidRPr="000C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E26"/>
    <w:multiLevelType w:val="multilevel"/>
    <w:tmpl w:val="E85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1A51"/>
    <w:multiLevelType w:val="multilevel"/>
    <w:tmpl w:val="B51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D1879"/>
    <w:multiLevelType w:val="multilevel"/>
    <w:tmpl w:val="1B40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24AAC"/>
    <w:multiLevelType w:val="multilevel"/>
    <w:tmpl w:val="C15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E2FE7"/>
    <w:multiLevelType w:val="multilevel"/>
    <w:tmpl w:val="F834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713F4"/>
    <w:multiLevelType w:val="multilevel"/>
    <w:tmpl w:val="635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41"/>
    <w:rsid w:val="000C581A"/>
    <w:rsid w:val="00643534"/>
    <w:rsid w:val="00C30441"/>
    <w:rsid w:val="00E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4CCF"/>
  <w15:chartTrackingRefBased/>
  <w15:docId w15:val="{95BB8D02-47B7-4AF7-9DF3-05AB9FB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2025-09-23T15:09:00Z</dcterms:created>
  <dcterms:modified xsi:type="dcterms:W3CDTF">2025-09-23T15:09:00Z</dcterms:modified>
</cp:coreProperties>
</file>